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87" w:rsidRPr="00376D17" w:rsidRDefault="00787587">
      <w:pPr>
        <w:rPr>
          <w:rFonts w:ascii="Arial" w:hAnsi="Arial" w:cs="Arial"/>
          <w:sz w:val="23"/>
          <w:szCs w:val="23"/>
        </w:rPr>
      </w:pPr>
      <w:bookmarkStart w:id="0" w:name="_GoBack"/>
      <w:bookmarkEnd w:id="0"/>
      <w:r w:rsidRPr="00376D17">
        <w:rPr>
          <w:rFonts w:ascii="Arial" w:hAnsi="Arial" w:cs="Arial"/>
          <w:sz w:val="23"/>
          <w:szCs w:val="23"/>
        </w:rPr>
        <w:t xml:space="preserve">Ben jij op zoek naar een uitdagende stage in de voedingsindustrie? Wil jij processen optimaliseren bij een grote internationale producent van private label cake en koek? Dan zit je goed bij de Aviateur! </w:t>
      </w:r>
    </w:p>
    <w:p w:rsidR="00AF07FB" w:rsidRPr="00376D17" w:rsidRDefault="00376D17">
      <w:pPr>
        <w:rPr>
          <w:rFonts w:ascii="Arial" w:hAnsi="Arial" w:cs="Arial"/>
          <w:sz w:val="23"/>
          <w:szCs w:val="23"/>
        </w:rPr>
      </w:pPr>
      <w:r w:rsidRPr="00376D17">
        <w:rPr>
          <w:noProof/>
          <w:lang w:eastAsia="nl-NL"/>
        </w:rPr>
        <w:drawing>
          <wp:anchor distT="0" distB="0" distL="114300" distR="114300" simplePos="0" relativeHeight="251658240" behindDoc="0" locked="0" layoutInCell="1" allowOverlap="1" wp14:anchorId="0C50E9F9">
            <wp:simplePos x="0" y="0"/>
            <wp:positionH relativeFrom="column">
              <wp:posOffset>4044770</wp:posOffset>
            </wp:positionH>
            <wp:positionV relativeFrom="paragraph">
              <wp:posOffset>740410</wp:posOffset>
            </wp:positionV>
            <wp:extent cx="1891030" cy="1356360"/>
            <wp:effectExtent l="19050" t="0" r="13970" b="4152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1030" cy="1356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87587" w:rsidRPr="00376D17">
        <w:rPr>
          <w:rFonts w:ascii="Arial" w:hAnsi="Arial" w:cs="Arial"/>
          <w:sz w:val="23"/>
          <w:szCs w:val="23"/>
        </w:rPr>
        <w:t>Aviateur is begonnen als een familiebedrijf</w:t>
      </w:r>
      <w:r w:rsidR="00AF07FB" w:rsidRPr="00376D17">
        <w:rPr>
          <w:rFonts w:ascii="Arial" w:hAnsi="Arial" w:cs="Arial"/>
          <w:sz w:val="23"/>
          <w:szCs w:val="23"/>
        </w:rPr>
        <w:t xml:space="preserve"> en uitgegroeid tot een fabrikant met 6 productielocaties in Nederland</w:t>
      </w:r>
      <w:r w:rsidR="00A91BA5" w:rsidRPr="00376D17">
        <w:rPr>
          <w:rFonts w:ascii="Arial" w:hAnsi="Arial" w:cs="Arial"/>
          <w:sz w:val="23"/>
          <w:szCs w:val="23"/>
        </w:rPr>
        <w:t>.</w:t>
      </w:r>
      <w:r w:rsidRPr="00376D17">
        <w:rPr>
          <w:rFonts w:ascii="Arial" w:hAnsi="Arial" w:cs="Arial"/>
          <w:sz w:val="23"/>
          <w:szCs w:val="23"/>
        </w:rPr>
        <w:t xml:space="preserve"> Om de versheid te garanderen leveren we vanuit ons centrale magazijn met onze eigen vrachtwagens.</w:t>
      </w:r>
      <w:r w:rsidR="00787587" w:rsidRPr="00376D17">
        <w:rPr>
          <w:rFonts w:ascii="Arial" w:hAnsi="Arial" w:cs="Arial"/>
          <w:sz w:val="23"/>
          <w:szCs w:val="23"/>
        </w:rPr>
        <w:t xml:space="preserve"> </w:t>
      </w:r>
      <w:r w:rsidR="00AF07FB" w:rsidRPr="00376D17">
        <w:rPr>
          <w:rFonts w:ascii="Arial" w:hAnsi="Arial" w:cs="Arial"/>
          <w:sz w:val="23"/>
          <w:szCs w:val="23"/>
        </w:rPr>
        <w:t xml:space="preserve">In </w:t>
      </w:r>
      <w:r>
        <w:rPr>
          <w:rFonts w:ascii="Arial" w:hAnsi="Arial" w:cs="Arial"/>
          <w:sz w:val="23"/>
          <w:szCs w:val="23"/>
        </w:rPr>
        <w:t>de</w:t>
      </w:r>
      <w:r w:rsidR="00AF07FB" w:rsidRPr="00376D17">
        <w:rPr>
          <w:rFonts w:ascii="Arial" w:hAnsi="Arial" w:cs="Arial"/>
          <w:sz w:val="23"/>
          <w:szCs w:val="23"/>
        </w:rPr>
        <w:t xml:space="preserve"> fabrieken maken wij</w:t>
      </w:r>
      <w:r w:rsidRPr="00376D17">
        <w:rPr>
          <w:rFonts w:ascii="Arial" w:hAnsi="Arial" w:cs="Arial"/>
          <w:sz w:val="23"/>
          <w:szCs w:val="23"/>
        </w:rPr>
        <w:t xml:space="preserve"> onder andere</w:t>
      </w:r>
      <w:r w:rsidR="00A91BA5" w:rsidRPr="00376D17">
        <w:rPr>
          <w:rFonts w:ascii="Arial" w:hAnsi="Arial" w:cs="Arial"/>
          <w:sz w:val="23"/>
          <w:szCs w:val="23"/>
        </w:rPr>
        <w:t>:</w:t>
      </w:r>
    </w:p>
    <w:p w:rsidR="00AF07FB" w:rsidRPr="007954A1" w:rsidRDefault="00AF07FB" w:rsidP="00AF07FB">
      <w:pPr>
        <w:pStyle w:val="Lijstalinea"/>
        <w:numPr>
          <w:ilvl w:val="0"/>
          <w:numId w:val="1"/>
        </w:numPr>
        <w:rPr>
          <w:rFonts w:ascii="Arial" w:hAnsi="Arial" w:cs="Arial"/>
          <w:sz w:val="23"/>
          <w:szCs w:val="23"/>
          <w:lang w:val="nl-BE"/>
        </w:rPr>
      </w:pPr>
      <w:r w:rsidRPr="00376D17">
        <w:rPr>
          <w:rFonts w:ascii="Arial" w:hAnsi="Arial" w:cs="Arial"/>
          <w:sz w:val="23"/>
          <w:szCs w:val="23"/>
        </w:rPr>
        <w:t>Grote cakes</w:t>
      </w:r>
    </w:p>
    <w:p w:rsidR="00AF07FB" w:rsidRPr="00376D17" w:rsidRDefault="00AF07FB" w:rsidP="00AF07FB">
      <w:pPr>
        <w:pStyle w:val="Lijstalinea"/>
        <w:numPr>
          <w:ilvl w:val="0"/>
          <w:numId w:val="1"/>
        </w:numPr>
        <w:rPr>
          <w:rFonts w:ascii="Arial" w:hAnsi="Arial" w:cs="Arial"/>
          <w:sz w:val="23"/>
          <w:szCs w:val="23"/>
          <w:lang w:val="en-GB"/>
        </w:rPr>
      </w:pPr>
      <w:r w:rsidRPr="007954A1">
        <w:rPr>
          <w:rFonts w:ascii="Arial" w:hAnsi="Arial" w:cs="Arial"/>
          <w:sz w:val="23"/>
          <w:szCs w:val="23"/>
          <w:lang w:val="en-GB"/>
        </w:rPr>
        <w:t>Kleine</w:t>
      </w:r>
      <w:r w:rsidRPr="00376D17">
        <w:rPr>
          <w:rFonts w:ascii="Arial" w:hAnsi="Arial" w:cs="Arial"/>
          <w:sz w:val="23"/>
          <w:szCs w:val="23"/>
          <w:lang w:val="en-GB"/>
        </w:rPr>
        <w:t xml:space="preserve"> cakes -&gt; cupcakes, muffins,</w:t>
      </w:r>
      <w:r w:rsidRPr="007954A1">
        <w:rPr>
          <w:rFonts w:ascii="Arial" w:hAnsi="Arial" w:cs="Arial"/>
          <w:sz w:val="23"/>
          <w:szCs w:val="23"/>
          <w:lang w:val="en-GB"/>
        </w:rPr>
        <w:t xml:space="preserve"> custardcakes</w:t>
      </w:r>
      <w:r w:rsidRPr="00376D17">
        <w:rPr>
          <w:rFonts w:ascii="Arial" w:hAnsi="Arial" w:cs="Arial"/>
          <w:sz w:val="23"/>
          <w:szCs w:val="23"/>
          <w:lang w:val="en-GB"/>
        </w:rPr>
        <w:t xml:space="preserve">, brownies, glacees </w:t>
      </w:r>
    </w:p>
    <w:p w:rsidR="00AF07FB" w:rsidRPr="00376D17" w:rsidRDefault="00AF07FB" w:rsidP="00AF07FB">
      <w:pPr>
        <w:pStyle w:val="Lijstalinea"/>
        <w:numPr>
          <w:ilvl w:val="0"/>
          <w:numId w:val="1"/>
        </w:numPr>
        <w:rPr>
          <w:rFonts w:ascii="Arial" w:hAnsi="Arial" w:cs="Arial"/>
          <w:sz w:val="23"/>
          <w:szCs w:val="23"/>
        </w:rPr>
      </w:pPr>
      <w:r w:rsidRPr="00376D17">
        <w:rPr>
          <w:rFonts w:ascii="Arial" w:hAnsi="Arial" w:cs="Arial"/>
          <w:sz w:val="23"/>
          <w:szCs w:val="23"/>
        </w:rPr>
        <w:t>Koekjes -&gt; american cookies, spritsen, bokkenpootjes, kletskoppen</w:t>
      </w:r>
    </w:p>
    <w:p w:rsidR="00AF07FB" w:rsidRPr="00376D17" w:rsidRDefault="00AF07FB" w:rsidP="00AF07FB">
      <w:pPr>
        <w:pStyle w:val="Lijstalinea"/>
        <w:numPr>
          <w:ilvl w:val="0"/>
          <w:numId w:val="1"/>
        </w:numPr>
        <w:rPr>
          <w:rFonts w:ascii="Arial" w:hAnsi="Arial" w:cs="Arial"/>
          <w:sz w:val="23"/>
          <w:szCs w:val="23"/>
        </w:rPr>
      </w:pPr>
      <w:r w:rsidRPr="00376D17">
        <w:rPr>
          <w:rFonts w:ascii="Arial" w:hAnsi="Arial" w:cs="Arial"/>
          <w:sz w:val="23"/>
          <w:szCs w:val="23"/>
        </w:rPr>
        <w:t>Bladerdeeg producten -&gt; staven, flappen, vlinder</w:t>
      </w:r>
    </w:p>
    <w:p w:rsidR="00AF07FB" w:rsidRPr="00376D17" w:rsidRDefault="00AF07FB" w:rsidP="00AF07FB">
      <w:pPr>
        <w:pStyle w:val="Lijstalinea"/>
        <w:numPr>
          <w:ilvl w:val="0"/>
          <w:numId w:val="1"/>
        </w:numPr>
        <w:rPr>
          <w:rFonts w:ascii="Arial" w:hAnsi="Arial" w:cs="Arial"/>
          <w:sz w:val="23"/>
          <w:szCs w:val="23"/>
        </w:rPr>
      </w:pPr>
      <w:r w:rsidRPr="00376D17">
        <w:rPr>
          <w:rFonts w:ascii="Arial" w:hAnsi="Arial" w:cs="Arial"/>
          <w:sz w:val="23"/>
          <w:szCs w:val="23"/>
        </w:rPr>
        <w:t>Gevulde koeken -&gt; fruit en spijs gevuld</w:t>
      </w:r>
    </w:p>
    <w:p w:rsidR="00AF07FB" w:rsidRPr="00376D17" w:rsidRDefault="00AF07FB" w:rsidP="00AF07FB">
      <w:pPr>
        <w:pStyle w:val="Lijstalinea"/>
        <w:numPr>
          <w:ilvl w:val="0"/>
          <w:numId w:val="1"/>
        </w:numPr>
        <w:rPr>
          <w:rFonts w:ascii="Arial" w:hAnsi="Arial" w:cs="Arial"/>
          <w:sz w:val="23"/>
          <w:szCs w:val="23"/>
        </w:rPr>
      </w:pPr>
      <w:r w:rsidRPr="00376D17">
        <w:rPr>
          <w:rFonts w:ascii="Arial" w:hAnsi="Arial" w:cs="Arial"/>
          <w:sz w:val="23"/>
          <w:szCs w:val="23"/>
        </w:rPr>
        <w:t>Kokoskoeken</w:t>
      </w:r>
    </w:p>
    <w:p w:rsidR="00AF07FB" w:rsidRPr="00376D17" w:rsidRDefault="00AF07FB" w:rsidP="00AF07FB">
      <w:pPr>
        <w:pStyle w:val="Lijstalinea"/>
        <w:numPr>
          <w:ilvl w:val="0"/>
          <w:numId w:val="1"/>
        </w:numPr>
        <w:rPr>
          <w:rFonts w:ascii="Arial" w:hAnsi="Arial" w:cs="Arial"/>
          <w:sz w:val="23"/>
          <w:szCs w:val="23"/>
        </w:rPr>
      </w:pPr>
      <w:r w:rsidRPr="00376D17">
        <w:rPr>
          <w:rFonts w:ascii="Arial" w:hAnsi="Arial" w:cs="Arial"/>
          <w:sz w:val="23"/>
          <w:szCs w:val="23"/>
        </w:rPr>
        <w:t>Eierkoeken</w:t>
      </w:r>
    </w:p>
    <w:p w:rsidR="00AF07FB" w:rsidRPr="00376D17" w:rsidRDefault="00AF07FB">
      <w:pPr>
        <w:rPr>
          <w:rFonts w:ascii="Arial" w:hAnsi="Arial" w:cs="Arial"/>
          <w:sz w:val="23"/>
          <w:szCs w:val="23"/>
        </w:rPr>
      </w:pPr>
      <w:r w:rsidRPr="00376D17">
        <w:rPr>
          <w:rFonts w:ascii="Arial" w:hAnsi="Arial" w:cs="Arial"/>
          <w:sz w:val="23"/>
          <w:szCs w:val="23"/>
        </w:rPr>
        <w:t>I</w:t>
      </w:r>
      <w:r w:rsidR="00787587" w:rsidRPr="00376D17">
        <w:rPr>
          <w:rFonts w:ascii="Arial" w:hAnsi="Arial" w:cs="Arial"/>
          <w:sz w:val="23"/>
          <w:szCs w:val="23"/>
        </w:rPr>
        <w:t xml:space="preserve">n </w:t>
      </w:r>
      <w:r w:rsidRPr="00376D17">
        <w:rPr>
          <w:rFonts w:ascii="Arial" w:hAnsi="Arial" w:cs="Arial"/>
          <w:sz w:val="23"/>
          <w:szCs w:val="23"/>
        </w:rPr>
        <w:t>o</w:t>
      </w:r>
      <w:r w:rsidR="00787587" w:rsidRPr="00376D17">
        <w:rPr>
          <w:rFonts w:ascii="Arial" w:hAnsi="Arial" w:cs="Arial"/>
          <w:sz w:val="23"/>
          <w:szCs w:val="23"/>
        </w:rPr>
        <w:t xml:space="preserve">ktober 2019 </w:t>
      </w:r>
      <w:r w:rsidRPr="00376D17">
        <w:rPr>
          <w:rFonts w:ascii="Arial" w:hAnsi="Arial" w:cs="Arial"/>
          <w:sz w:val="23"/>
          <w:szCs w:val="23"/>
        </w:rPr>
        <w:t xml:space="preserve">zijn wij </w:t>
      </w:r>
      <w:r w:rsidR="00787587" w:rsidRPr="00376D17">
        <w:rPr>
          <w:rFonts w:ascii="Arial" w:hAnsi="Arial" w:cs="Arial"/>
          <w:sz w:val="23"/>
          <w:szCs w:val="23"/>
        </w:rPr>
        <w:t xml:space="preserve">onderdeel geworden van </w:t>
      </w:r>
      <w:r w:rsidRPr="00376D17">
        <w:rPr>
          <w:rFonts w:ascii="Arial" w:hAnsi="Arial" w:cs="Arial"/>
          <w:sz w:val="23"/>
          <w:szCs w:val="23"/>
        </w:rPr>
        <w:t xml:space="preserve">de Biscuit International groep. </w:t>
      </w:r>
      <w:r w:rsidR="00787587" w:rsidRPr="00376D17">
        <w:rPr>
          <w:rFonts w:ascii="Arial" w:hAnsi="Arial" w:cs="Arial"/>
          <w:sz w:val="23"/>
          <w:szCs w:val="23"/>
        </w:rPr>
        <w:t>Biscuit International is een toonaangevende Europese fabrikant van private label-koekjes met een breed assortiment producten</w:t>
      </w:r>
      <w:r w:rsidR="00D83003" w:rsidRPr="00376D17">
        <w:rPr>
          <w:rFonts w:ascii="Arial" w:hAnsi="Arial" w:cs="Arial"/>
          <w:sz w:val="23"/>
          <w:szCs w:val="23"/>
        </w:rPr>
        <w:t xml:space="preserve">. Binnen de groep produceren we jaarlijks 800.000.000 pakjes </w:t>
      </w:r>
      <w:proofErr w:type="gramStart"/>
      <w:r w:rsidR="00D83003" w:rsidRPr="00376D17">
        <w:rPr>
          <w:rFonts w:ascii="Arial" w:hAnsi="Arial" w:cs="Arial"/>
          <w:sz w:val="23"/>
          <w:szCs w:val="23"/>
        </w:rPr>
        <w:t xml:space="preserve">koek. </w:t>
      </w:r>
      <w:r w:rsidR="00787587" w:rsidRPr="00376D17">
        <w:rPr>
          <w:rFonts w:ascii="Arial" w:hAnsi="Arial" w:cs="Arial"/>
          <w:sz w:val="23"/>
          <w:szCs w:val="23"/>
        </w:rPr>
        <w:t xml:space="preserve"> </w:t>
      </w:r>
      <w:proofErr w:type="gramEnd"/>
    </w:p>
    <w:p w:rsidR="00AF07FB" w:rsidRPr="00376D17" w:rsidRDefault="00AF07FB">
      <w:pPr>
        <w:rPr>
          <w:rFonts w:ascii="Arial" w:hAnsi="Arial" w:cs="Arial"/>
          <w:sz w:val="23"/>
          <w:szCs w:val="23"/>
        </w:rPr>
      </w:pPr>
      <w:r w:rsidRPr="00376D17">
        <w:rPr>
          <w:rFonts w:ascii="Arial" w:hAnsi="Arial" w:cs="Arial"/>
          <w:noProof/>
          <w:sz w:val="23"/>
          <w:szCs w:val="23"/>
          <w:lang w:eastAsia="nl-NL"/>
        </w:rPr>
        <w:drawing>
          <wp:inline distT="0" distB="0" distL="0" distR="0">
            <wp:extent cx="5752465" cy="268795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2465" cy="2687955"/>
                    </a:xfrm>
                    <a:prstGeom prst="rect">
                      <a:avLst/>
                    </a:prstGeom>
                    <a:noFill/>
                    <a:ln>
                      <a:noFill/>
                    </a:ln>
                  </pic:spPr>
                </pic:pic>
              </a:graphicData>
            </a:graphic>
          </wp:inline>
        </w:drawing>
      </w:r>
    </w:p>
    <w:p w:rsidR="00D83003" w:rsidRPr="00376D17" w:rsidRDefault="007954A1" w:rsidP="00A91BA5">
      <w:pPr>
        <w:rPr>
          <w:rFonts w:ascii="Arial" w:hAnsi="Arial" w:cs="Arial"/>
          <w:sz w:val="23"/>
          <w:szCs w:val="23"/>
        </w:rPr>
      </w:pPr>
      <w:r>
        <w:rPr>
          <w:rFonts w:ascii="Arial" w:hAnsi="Arial" w:cs="Arial"/>
          <w:sz w:val="23"/>
          <w:szCs w:val="23"/>
        </w:rPr>
        <w:t>Wij</w:t>
      </w:r>
      <w:r w:rsidR="00D83003" w:rsidRPr="00376D17">
        <w:rPr>
          <w:rFonts w:ascii="Arial" w:hAnsi="Arial" w:cs="Arial"/>
          <w:sz w:val="23"/>
          <w:szCs w:val="23"/>
        </w:rPr>
        <w:t xml:space="preserve"> </w:t>
      </w:r>
      <w:r>
        <w:rPr>
          <w:rFonts w:ascii="Arial" w:hAnsi="Arial" w:cs="Arial"/>
          <w:sz w:val="23"/>
          <w:szCs w:val="23"/>
        </w:rPr>
        <w:t>zitten volop in de integratie tussen Biscuit International en Aviateur</w:t>
      </w:r>
      <w:r w:rsidR="00D83003" w:rsidRPr="00376D17">
        <w:rPr>
          <w:rFonts w:ascii="Arial" w:hAnsi="Arial" w:cs="Arial"/>
          <w:sz w:val="23"/>
          <w:szCs w:val="23"/>
        </w:rPr>
        <w:t>. Uit deze integratie komen veel leuke opdrachten op verschillende afdelingen. Denk bijvoorbeeld aan</w:t>
      </w:r>
      <w:r w:rsidR="00A91BA5" w:rsidRPr="00376D17">
        <w:rPr>
          <w:rFonts w:ascii="Arial" w:hAnsi="Arial" w:cs="Arial"/>
          <w:sz w:val="23"/>
          <w:szCs w:val="23"/>
        </w:rPr>
        <w:t xml:space="preserve"> e</w:t>
      </w:r>
      <w:r w:rsidR="00D83003" w:rsidRPr="00376D17">
        <w:rPr>
          <w:rFonts w:ascii="Arial" w:hAnsi="Arial" w:cs="Arial"/>
          <w:sz w:val="23"/>
          <w:szCs w:val="23"/>
        </w:rPr>
        <w:t>en logistieke opdracht in ons eigen warehouse</w:t>
      </w:r>
      <w:r w:rsidR="00A91BA5" w:rsidRPr="00376D17">
        <w:rPr>
          <w:rFonts w:ascii="Arial" w:hAnsi="Arial" w:cs="Arial"/>
          <w:sz w:val="23"/>
          <w:szCs w:val="23"/>
        </w:rPr>
        <w:t xml:space="preserve"> o</w:t>
      </w:r>
      <w:r w:rsidR="00D83003" w:rsidRPr="00376D17">
        <w:rPr>
          <w:rFonts w:ascii="Arial" w:hAnsi="Arial" w:cs="Arial"/>
          <w:sz w:val="23"/>
          <w:szCs w:val="23"/>
        </w:rPr>
        <w:t>f ben jij misschien meer op zoek naar een opdracht waarbij je productieprocessen verbeter</w:t>
      </w:r>
      <w:r>
        <w:rPr>
          <w:rFonts w:ascii="Arial" w:hAnsi="Arial" w:cs="Arial"/>
          <w:sz w:val="23"/>
          <w:szCs w:val="23"/>
        </w:rPr>
        <w:t>t</w:t>
      </w:r>
      <w:r w:rsidR="00A91BA5" w:rsidRPr="00376D17">
        <w:rPr>
          <w:rFonts w:ascii="Arial" w:hAnsi="Arial" w:cs="Arial"/>
          <w:sz w:val="23"/>
          <w:szCs w:val="23"/>
        </w:rPr>
        <w:t xml:space="preserve">? Ook hebben wij opdrachten op andere gebieden zoals marketing of kostprijsberekeningen. </w:t>
      </w:r>
      <w:r w:rsidR="00D83003" w:rsidRPr="00376D17">
        <w:rPr>
          <w:rFonts w:ascii="Arial" w:hAnsi="Arial" w:cs="Arial"/>
          <w:sz w:val="23"/>
          <w:szCs w:val="23"/>
        </w:rPr>
        <w:t>We</w:t>
      </w:r>
      <w:r w:rsidR="00A91BA5" w:rsidRPr="00376D17">
        <w:rPr>
          <w:rFonts w:ascii="Arial" w:hAnsi="Arial" w:cs="Arial"/>
          <w:sz w:val="23"/>
          <w:szCs w:val="23"/>
        </w:rPr>
        <w:t xml:space="preserve"> zien jou graag tijdens het </w:t>
      </w:r>
      <w:r>
        <w:rPr>
          <w:rFonts w:ascii="Arial" w:hAnsi="Arial" w:cs="Arial"/>
          <w:sz w:val="23"/>
          <w:szCs w:val="23"/>
        </w:rPr>
        <w:t>M</w:t>
      </w:r>
      <w:r w:rsidR="00A91BA5" w:rsidRPr="00376D17">
        <w:rPr>
          <w:rFonts w:ascii="Arial" w:hAnsi="Arial" w:cs="Arial"/>
          <w:sz w:val="23"/>
          <w:szCs w:val="23"/>
        </w:rPr>
        <w:t>ix&amp;</w:t>
      </w:r>
      <w:r>
        <w:rPr>
          <w:rFonts w:ascii="Arial" w:hAnsi="Arial" w:cs="Arial"/>
          <w:sz w:val="23"/>
          <w:szCs w:val="23"/>
        </w:rPr>
        <w:t>M</w:t>
      </w:r>
      <w:r w:rsidR="00A91BA5" w:rsidRPr="00376D17">
        <w:rPr>
          <w:rFonts w:ascii="Arial" w:hAnsi="Arial" w:cs="Arial"/>
          <w:sz w:val="23"/>
          <w:szCs w:val="23"/>
        </w:rPr>
        <w:t>atch-event om te</w:t>
      </w:r>
      <w:r w:rsidR="00D83003" w:rsidRPr="00376D17">
        <w:rPr>
          <w:rFonts w:ascii="Arial" w:hAnsi="Arial" w:cs="Arial"/>
          <w:sz w:val="23"/>
          <w:szCs w:val="23"/>
        </w:rPr>
        <w:t xml:space="preserve"> horen waar jouw interesses liggen.</w:t>
      </w:r>
    </w:p>
    <w:sectPr w:rsidR="00D83003" w:rsidRPr="00376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C5739"/>
    <w:multiLevelType w:val="hybridMultilevel"/>
    <w:tmpl w:val="FB6E4BB8"/>
    <w:lvl w:ilvl="0" w:tplc="3DC291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7"/>
    <w:rsid w:val="002805D9"/>
    <w:rsid w:val="00376D17"/>
    <w:rsid w:val="006B4FE7"/>
    <w:rsid w:val="00787587"/>
    <w:rsid w:val="007954A1"/>
    <w:rsid w:val="00A0760E"/>
    <w:rsid w:val="00A91BA5"/>
    <w:rsid w:val="00AF07FB"/>
    <w:rsid w:val="00D8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5C47-DCF3-468C-AA8C-971EE8A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de Vries | Aviateur Banketbakkerijen B.V.</dc:creator>
  <cp:keywords/>
  <dc:description/>
  <cp:lastModifiedBy>Sandy Michielen | Aviateur Banketbakkerijen B.V.</cp:lastModifiedBy>
  <cp:revision>2</cp:revision>
  <dcterms:created xsi:type="dcterms:W3CDTF">2020-05-04T12:45:00Z</dcterms:created>
  <dcterms:modified xsi:type="dcterms:W3CDTF">2020-05-04T12:45:00Z</dcterms:modified>
</cp:coreProperties>
</file>